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801 UNIVERSITY BLVD. SE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ALBUQUERQUE</w:t>
      </w:r>
      <w:r>
        <w:rPr>
          <w:sz w:val="20"/>
          <w:szCs w:val="20"/>
          <w:color w:val="auto"/>
        </w:rPr>
        <w:tab/>
      </w:r>
      <w:r>
        <w:rPr>
          <w:rFonts w:ascii="Arial" w:cs="Arial" w:eastAsia="Arial" w:hAnsi="Arial"/>
          <w:sz w:val="22"/>
          <w:szCs w:val="22"/>
          <w:color w:val="auto"/>
        </w:rPr>
        <w:t>NEW MEXICO</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103</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87106</w:t>
      </w:r>
      <w:r>
        <w:rPr>
          <w:sz w:val="20"/>
          <w:szCs w:val="20"/>
          <w:color w:val="auto"/>
        </w:rPr>
        <w:tab/>
      </w:r>
      <w:r>
        <w:rPr>
          <w:rFonts w:ascii="Arial" w:cs="Arial" w:eastAsia="Arial" w:hAnsi="Arial"/>
          <w:sz w:val="22"/>
          <w:szCs w:val="22"/>
          <w:color w:val="auto"/>
        </w:rPr>
        <w:t>505-272-7966</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Rocca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rPr>
              <w:t>801 UNIVERSITY BOULEVARD SE SUITE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Dervieux</w:t>
            </w:r>
          </w:p>
        </w:tc>
        <w:tc>
          <w:tcPr>
            <w:tcW w:w="980" w:type="dxa"/>
            <w:vAlign w:val="bottom"/>
          </w:tcPr>
          <w:p>
            <w:pPr>
              <w:ind w:left="260"/>
              <w:spacing w:after="0"/>
              <w:rPr>
                <w:sz w:val="20"/>
                <w:szCs w:val="20"/>
                <w:color w:val="auto"/>
              </w:rPr>
            </w:pPr>
            <w:r>
              <w:rPr>
                <w:rFonts w:ascii="Arial" w:cs="Arial" w:eastAsia="Arial" w:hAnsi="Arial"/>
                <w:sz w:val="22"/>
                <w:szCs w:val="22"/>
                <w:color w:val="auto"/>
              </w:rPr>
              <w:t>Thierry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rPr>
              <w:t>801 UNIVERSITY BOULEVARD SE SUITE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Blivin</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228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SANTA FE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Swedick</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40" w:type="dxa"/>
            <w:vAlign w:val="bottom"/>
            <w:gridSpan w:val="4"/>
          </w:tcPr>
          <w:p>
            <w:pPr>
              <w:ind w:left="40"/>
              <w:spacing w:after="0"/>
              <w:rPr>
                <w:sz w:val="20"/>
                <w:szCs w:val="20"/>
                <w:color w:val="auto"/>
              </w:rPr>
            </w:pPr>
            <w:r>
              <w:rPr>
                <w:rFonts w:ascii="Arial" w:cs="Arial" w:eastAsia="Arial" w:hAnsi="Arial"/>
                <w:sz w:val="22"/>
                <w:szCs w:val="22"/>
                <w:color w:val="auto"/>
              </w:rPr>
              <w:t>801 UNIVERSITY BOULEVARD SE SUITE 103</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Birk</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301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SANTA FE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Patel</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Dinesh</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2795 E. COTTONWOOD</w:t>
            </w:r>
          </w:p>
        </w:tc>
        <w:tc>
          <w:tcPr>
            <w:tcW w:w="3340" w:type="dxa"/>
            <w:vAlign w:val="bottom"/>
            <w:gridSpan w:val="2"/>
            <w:vMerge w:val="restart"/>
          </w:tcPr>
          <w:p>
            <w:pPr>
              <w:ind w:left="260"/>
              <w:spacing w:after="0"/>
              <w:rPr>
                <w:sz w:val="20"/>
                <w:szCs w:val="20"/>
                <w:color w:val="auto"/>
              </w:rPr>
            </w:pPr>
            <w:r>
              <w:rPr>
                <w:rFonts w:ascii="Arial" w:cs="Arial" w:eastAsia="Arial" w:hAnsi="Arial"/>
                <w:sz w:val="22"/>
                <w:szCs w:val="22"/>
                <w:color w:val="auto"/>
              </w:rPr>
              <w:t>SUITE 360</w:t>
            </w: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460" w:type="dxa"/>
            <w:vAlign w:val="bottom"/>
            <w:vMerge w:val="restart"/>
          </w:tcPr>
          <w:p>
            <w:pPr>
              <w:ind w:left="40"/>
              <w:spacing w:after="0"/>
              <w:rPr>
                <w:sz w:val="20"/>
                <w:szCs w:val="20"/>
                <w:color w:val="auto"/>
              </w:rPr>
            </w:pPr>
            <w:r>
              <w:rPr>
                <w:rFonts w:ascii="Arial" w:cs="Arial" w:eastAsia="Arial" w:hAnsi="Arial"/>
                <w:sz w:val="22"/>
                <w:szCs w:val="22"/>
                <w:color w:val="auto"/>
              </w:rPr>
              <w:t>PARKWAY</w:t>
            </w:r>
          </w:p>
        </w:tc>
        <w:tc>
          <w:tcPr>
            <w:tcW w:w="174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SALT LAKE CITY</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UTAH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84121</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Riccitelli</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Sam</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1131 VIA FELICITA</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ENCINITAS</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92024</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Walsh</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P.O. BOX 3125</w:t>
            </w: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-8671560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-8671560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-6802120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-6802120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-4932045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-4932045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-2908300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-1038860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DEL MAR</w:t>
            </w:r>
          </w:p>
        </w:tc>
        <w:tc>
          <w:tcPr>
            <w:tcW w:w="1560" w:type="dxa"/>
            <w:vAlign w:val="bottom"/>
          </w:tcPr>
          <w:p>
            <w:pPr>
              <w:spacing w:after="0"/>
              <w:rPr>
                <w:sz w:val="23"/>
                <w:szCs w:val="23"/>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right"/>
              <w:ind w:right="2132"/>
              <w:spacing w:after="0"/>
              <w:rPr>
                <w:sz w:val="20"/>
                <w:szCs w:val="20"/>
                <w:color w:val="auto"/>
              </w:rPr>
            </w:pPr>
            <w:r>
              <w:rPr>
                <w:rFonts w:ascii="Arial" w:cs="Arial" w:eastAsia="Arial" w:hAnsi="Arial"/>
                <w:sz w:val="22"/>
                <w:szCs w:val="22"/>
                <w:b w:val="1"/>
                <w:bCs w:val="1"/>
                <w:color w:val="auto"/>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LaBelle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7"/>
              </w:rPr>
              <w:t>Curtis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STAMFORD PLAZA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263 TRESSER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right"/>
              <w:ind w:right="2032"/>
              <w:spacing w:after="0"/>
              <w:rPr>
                <w:sz w:val="20"/>
                <w:szCs w:val="20"/>
                <w:color w:val="auto"/>
              </w:rPr>
            </w:pPr>
            <w:r>
              <w:rPr>
                <w:rFonts w:ascii="Arial" w:cs="Arial" w:eastAsia="Arial" w:hAnsi="Arial"/>
                <w:sz w:val="22"/>
                <w:szCs w:val="22"/>
                <w:b w:val="1"/>
                <w:bCs w:val="1"/>
                <w:color w:val="auto"/>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STAMFORD</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CONNECTICUT</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06901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41"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8" w:right="239" w:bottom="41"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1420"/>
          </w:cols>
          <w:pgMar w:left="240" w:top="118" w:right="239" w:bottom="41" w:gutter="0" w:footer="0" w:header="0"/>
          <w:type w:val="continuous"/>
        </w:sectPr>
      </w:pPr>
    </w:p>
    <w:bookmarkStart w:id="3" w:name="page4"/>
    <w:bookmarkEnd w:id="3"/>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0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420" w:type="dxa"/>
            <w:vAlign w:val="bottom"/>
          </w:tcPr>
          <w:p>
            <w:pPr>
              <w:spacing w:after="0"/>
              <w:rPr>
                <w:sz w:val="23"/>
                <w:szCs w:val="23"/>
                <w:color w:val="auto"/>
              </w:rPr>
            </w:pPr>
          </w:p>
        </w:tc>
        <w:tc>
          <w:tcPr>
            <w:tcW w:w="1260" w:type="dxa"/>
            <w:vAlign w:val="bottom"/>
          </w:tcPr>
          <w:p>
            <w:pPr>
              <w:ind w:left="100"/>
              <w:spacing w:after="0"/>
              <w:rPr>
                <w:sz w:val="20"/>
                <w:szCs w:val="20"/>
                <w:color w:val="auto"/>
              </w:rPr>
            </w:pPr>
            <w:r>
              <w:rPr>
                <w:rFonts w:ascii="Arial" w:cs="Arial" w:eastAsia="Arial" w:hAnsi="Arial"/>
                <w:sz w:val="22"/>
                <w:szCs w:val="22"/>
                <w:color w:val="auto"/>
              </w:rPr>
              <w:t>Rule 505</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7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X</w:t>
            </w:r>
          </w:p>
        </w:tc>
        <w:tc>
          <w:tcPr>
            <w:tcW w:w="1260" w:type="dxa"/>
            <w:vAlign w:val="bottom"/>
          </w:tcPr>
          <w:p>
            <w:pPr>
              <w:ind w:left="100"/>
              <w:spacing w:after="0"/>
              <w:rPr>
                <w:sz w:val="20"/>
                <w:szCs w:val="20"/>
                <w:color w:val="auto"/>
              </w:rPr>
            </w:pPr>
            <w:r>
              <w:rPr>
                <w:rFonts w:ascii="Arial" w:cs="Arial" w:eastAsia="Arial" w:hAnsi="Arial"/>
                <w:sz w:val="22"/>
                <w:szCs w:val="22"/>
                <w:color w:val="auto"/>
              </w:rPr>
              <w:t>Rule 506</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10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10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jc w:val="center"/>
              <w:ind w:right="552"/>
              <w:spacing w:after="0"/>
              <w:rPr>
                <w:sz w:val="20"/>
                <w:szCs w:val="20"/>
                <w:color w:val="auto"/>
              </w:rPr>
            </w:pPr>
            <w:r>
              <w:rPr>
                <w:rFonts w:ascii="Arial" w:cs="Arial" w:eastAsia="Arial" w:hAnsi="Arial"/>
                <w:sz w:val="22"/>
                <w:szCs w:val="22"/>
                <w:color w:val="auto"/>
                <w:w w:val="90"/>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jc w:val="center"/>
              <w:ind w:right="552"/>
              <w:spacing w:after="0"/>
              <w:rPr>
                <w:sz w:val="20"/>
                <w:szCs w:val="20"/>
                <w:color w:val="auto"/>
              </w:rPr>
            </w:pPr>
            <w:r>
              <w:rPr>
                <w:rFonts w:ascii="Arial" w:cs="Arial" w:eastAsia="Arial" w:hAnsi="Arial"/>
                <w:sz w:val="22"/>
                <w:szCs w:val="22"/>
                <w:color w:val="auto"/>
                <w:w w:val="90"/>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jc w:val="center"/>
              <w:ind w:right="552"/>
              <w:spacing w:after="0"/>
              <w:rPr>
                <w:sz w:val="20"/>
                <w:szCs w:val="20"/>
                <w:color w:val="auto"/>
              </w:rPr>
            </w:pPr>
            <w:r>
              <w:rPr>
                <w:rFonts w:ascii="Arial" w:cs="Arial" w:eastAsia="Arial" w:hAnsi="Arial"/>
                <w:sz w:val="22"/>
                <w:szCs w:val="22"/>
                <w:color w:val="auto"/>
                <w:w w:val="90"/>
              </w:rPr>
              <w:t>Section 3(c)(3)</w:t>
            </w: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color w:val="auto"/>
                <w:w w:val="99"/>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jc w:val="center"/>
              <w:ind w:right="552"/>
              <w:spacing w:after="0"/>
              <w:rPr>
                <w:sz w:val="20"/>
                <w:szCs w:val="20"/>
                <w:color w:val="auto"/>
              </w:rPr>
            </w:pPr>
            <w:r>
              <w:rPr>
                <w:rFonts w:ascii="Arial" w:cs="Arial" w:eastAsia="Arial" w:hAnsi="Arial"/>
                <w:sz w:val="22"/>
                <w:szCs w:val="22"/>
                <w:color w:val="auto"/>
                <w:w w:val="90"/>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jc w:val="center"/>
              <w:ind w:right="552"/>
              <w:spacing w:after="0"/>
              <w:rPr>
                <w:sz w:val="20"/>
                <w:szCs w:val="20"/>
                <w:color w:val="auto"/>
              </w:rPr>
            </w:pPr>
            <w:r>
              <w:rPr>
                <w:rFonts w:ascii="Arial" w:cs="Arial" w:eastAsia="Arial" w:hAnsi="Arial"/>
                <w:sz w:val="22"/>
                <w:szCs w:val="22"/>
                <w:color w:val="auto"/>
                <w:w w:val="90"/>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jc w:val="center"/>
              <w:ind w:right="552"/>
              <w:spacing w:after="0"/>
              <w:rPr>
                <w:sz w:val="20"/>
                <w:szCs w:val="20"/>
                <w:color w:val="auto"/>
              </w:rPr>
            </w:pPr>
            <w:r>
              <w:rPr>
                <w:rFonts w:ascii="Arial" w:cs="Arial" w:eastAsia="Arial" w:hAnsi="Arial"/>
                <w:sz w:val="22"/>
                <w:szCs w:val="22"/>
                <w:color w:val="auto"/>
                <w:w w:val="90"/>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ind w:left="6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2011-12-19</w:t>
            </w:r>
          </w:p>
        </w:tc>
        <w:tc>
          <w:tcPr>
            <w:tcW w:w="2620" w:type="dxa"/>
            <w:vAlign w:val="bottom"/>
            <w:gridSpan w:val="3"/>
          </w:tcPr>
          <w:p>
            <w:pPr>
              <w:jc w:val="center"/>
              <w:ind w:right="112"/>
              <w:spacing w:after="0"/>
              <w:rPr>
                <w:sz w:val="20"/>
                <w:szCs w:val="20"/>
                <w:color w:val="auto"/>
              </w:rPr>
            </w:pPr>
            <w:r>
              <w:rPr>
                <w:rFonts w:ascii="Arial" w:cs="Arial" w:eastAsia="Arial" w:hAnsi="Arial"/>
                <w:sz w:val="22"/>
                <w:szCs w:val="22"/>
                <w:color w:val="auto"/>
                <w:w w:val="88"/>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color w:val="auto"/>
                <w:w w:val="92"/>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72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420" w:type="dxa"/>
            <w:vAlign w:val="bottom"/>
          </w:tcPr>
          <w:p>
            <w:pPr>
              <w:spacing w:after="0"/>
              <w:rPr>
                <w:sz w:val="24"/>
                <w:szCs w:val="24"/>
                <w:color w:val="auto"/>
              </w:rPr>
            </w:pPr>
          </w:p>
        </w:tc>
        <w:tc>
          <w:tcPr>
            <w:tcW w:w="5380" w:type="dxa"/>
            <w:vAlign w:val="bottom"/>
            <w:gridSpan w:val="4"/>
          </w:tcPr>
          <w:p>
            <w:pPr>
              <w:ind w:left="72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b w:val="1"/>
                <w:bCs w:val="1"/>
                <w:color w:val="auto"/>
                <w:w w:val="89"/>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68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8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8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80" w:type="dxa"/>
            <w:vAlign w:val="bottom"/>
            <w:gridSpan w:val="2"/>
          </w:tcPr>
          <w:p>
            <w:pPr>
              <w:jc w:val="right"/>
              <w:ind w:right="72"/>
              <w:spacing w:after="0"/>
              <w:rPr>
                <w:sz w:val="20"/>
                <w:szCs w:val="20"/>
                <w:color w:val="auto"/>
              </w:rPr>
            </w:pPr>
            <w:r>
              <w:rPr>
                <w:rFonts w:ascii="Arial" w:cs="Arial" w:eastAsia="Arial" w:hAnsi="Arial"/>
                <w:sz w:val="22"/>
                <w:szCs w:val="22"/>
                <w:color w:val="auto"/>
                <w:w w:val="98"/>
              </w:rPr>
              <w:t>$24,709,488 USD or</w:t>
            </w:r>
          </w:p>
        </w:tc>
        <w:tc>
          <w:tcPr>
            <w:tcW w:w="126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60" w:type="dxa"/>
            <w:vAlign w:val="bottom"/>
          </w:tcPr>
          <w:p>
            <w:pPr>
              <w:ind w:left="140"/>
              <w:spacing w:after="0"/>
              <w:rPr>
                <w:sz w:val="20"/>
                <w:szCs w:val="20"/>
                <w:color w:val="auto"/>
              </w:rPr>
            </w:pPr>
            <w:r>
              <w:rPr>
                <w:rFonts w:ascii="Arial" w:cs="Arial" w:eastAsia="Arial" w:hAnsi="Arial"/>
                <w:sz w:val="22"/>
                <w:szCs w:val="22"/>
                <w:color w:val="auto"/>
                <w:w w:val="91"/>
              </w:rPr>
              <w:t>$11,986,707 USD</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0"/>
              </w:rPr>
              <w:t>Total Remaining to be Sold $12,722,781 USD</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rPr>
              <w:t>or</w:t>
            </w:r>
          </w:p>
        </w:tc>
        <w:tc>
          <w:tcPr>
            <w:tcW w:w="126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ectPr>
          <w:pgSz w:w="11900" w:h="16845" w:orient="portrait"/>
          <w:cols w:equalWidth="0" w:num="1">
            <w:col w:w="11380"/>
          </w:cols>
          <w:pgMar w:left="240" w:top="118" w:right="279" w:bottom="0" w:gutter="0" w:footer="0" w:header="0"/>
        </w:sectPr>
      </w:pPr>
    </w:p>
    <w:bookmarkStart w:id="4" w:name="page5"/>
    <w:bookmarkEnd w:id="4"/>
    <w:p>
      <w:pPr>
        <w:spacing w:after="0" w:line="2"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41" w:orient="portrait"/>
          <w:cols w:equalWidth="0" w:num="1">
            <w:col w:w="11420"/>
          </w:cols>
          <w:pgMar w:left="240" w:top="159"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41" w:orient="portrait"/>
          <w:cols w:equalWidth="0" w:num="3">
            <w:col w:w="2080" w:space="720"/>
            <w:col w:w="700" w:space="280"/>
            <w:col w:w="7640"/>
          </w:cols>
          <w:pgMar w:left="240" w:top="159"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41" w:orient="portrait"/>
          <w:cols w:equalWidth="0" w:num="3">
            <w:col w:w="2080" w:space="720"/>
            <w:col w:w="700" w:space="280"/>
            <w:col w:w="7640"/>
          </w:cols>
          <w:pgMar w:left="240" w:top="159"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$1,600,000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2011-12-22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41" w:orient="portrait"/>
          <w:cols w:equalWidth="0" w:num="1">
            <w:col w:w="11420"/>
          </w:cols>
          <w:pgMar w:left="240" w:top="159" w:right="239" w:bottom="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2019-12-10T23:19:31Z</dcterms:created>
  <dcterms:modified xsi:type="dcterms:W3CDTF">2019-12-10T23:19:31Z</dcterms:modified>
</cp:coreProperties>
</file>