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Name of Issuer: Exagen Inc.</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30068X103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1,044,403</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1,044,403</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1,044,403</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8.3%</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Exagen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1261 Liberty Way, Vista, CA 92081</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7"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Item 2(e): CUSIP Number: 30068X103</w:t>
      </w:r>
    </w:p>
    <w:p>
      <w:pPr>
        <w:spacing w:after="0" w:line="5"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1,044,403</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1,044,403</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1,044,403</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December 31, 2020.</w:t>
      </w:r>
    </w:p>
    <w:p>
      <w:pPr>
        <w:spacing w:after="0" w:line="237" w:lineRule="auto"/>
        <w:rPr>
          <w:sz w:val="20"/>
          <w:szCs w:val="20"/>
          <w:color w:val="auto"/>
        </w:rPr>
      </w:pPr>
      <w:r>
        <w:rPr>
          <w:rFonts w:ascii="Courier New" w:cs="Courier New" w:eastAsia="Courier New" w:hAnsi="Courier New"/>
          <w:sz w:val="18"/>
          <w:szCs w:val="18"/>
          <w:color w:val="auto"/>
        </w:rPr>
        <w:t>Date: 02/11/21</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2021-02-11T13:48:32Z</dcterms:created>
  <dcterms:modified xsi:type="dcterms:W3CDTF">2021-02-11T13:48:32Z</dcterms:modified>
</cp:coreProperties>
</file>