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Elliott Jeffrey Thomas</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EXAGEN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06/18/2020</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 EXAGEN INC.</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7"/>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5"/>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9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06/18/2020</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-2922270</wp:posOffset>
            </wp:positionV>
            <wp:extent cx="7033895" cy="2964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6418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57"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2020-07-02T07:48:49Z</dcterms:created>
  <dcterms:modified xsi:type="dcterms:W3CDTF">2020-07-02T07:48:49Z</dcterms:modified>
</cp:coreProperties>
</file>