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6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11770 US HIGHWAY ONE, SUITE 503</w:t>
            </w:r>
          </w:p>
        </w:tc>
        <w:tc>
          <w:tcPr>
            <w:tcW w:w="1520" w:type="dxa"/>
            <w:vAlign w:val="bottom"/>
            <w:gridSpan w:val="5"/>
          </w:tcPr>
          <w:p>
            <w:pPr>
              <w:ind w:left="160"/>
              <w:spacing w:after="0"/>
              <w:rPr>
                <w:sz w:val="20"/>
                <w:szCs w:val="20"/>
                <w:color w:val="auto"/>
              </w:rPr>
            </w:pPr>
            <w:r>
              <w:rPr>
                <w:rFonts w:ascii="Arial" w:cs="Arial" w:eastAsia="Arial" w:hAnsi="Arial"/>
                <w:sz w:val="17"/>
                <w:szCs w:val="17"/>
                <w:color w:val="0000FF"/>
              </w:rPr>
              <w:t>01/13/2021</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9"/>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01/13/2021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1,729</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15.74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29,619</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48"/>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01/13/2021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4,000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15.58</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25,619</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48"/>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1,555,672</w:t>
            </w:r>
          </w:p>
        </w:tc>
        <w:tc>
          <w:tcPr>
            <w:tcW w:w="260" w:type="dxa"/>
            <w:vAlign w:val="bottom"/>
          </w:tcPr>
          <w:p>
            <w:pPr>
              <w:spacing w:after="0"/>
              <w:rPr>
                <w:sz w:val="22"/>
                <w:szCs w:val="22"/>
                <w:color w:val="auto"/>
              </w:rPr>
            </w:pPr>
          </w:p>
        </w:tc>
        <w:tc>
          <w:tcPr>
            <w:tcW w:w="580" w:type="dxa"/>
            <w:vAlign w:val="bottom"/>
            <w:vMerge w:val="restart"/>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3"/>
              </w:rPr>
              <w:t>1,431</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3"/>
              </w:rPr>
              <w:t>4,537</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-3889375</wp:posOffset>
            </wp:positionV>
            <wp:extent cx="7031355" cy="3934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344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25" w:right="35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2021-01-15T16:30:12Z</dcterms:created>
  <dcterms:modified xsi:type="dcterms:W3CDTF">2021-01-15T16:30:12Z</dcterms:modified>
</cp:coreProperties>
</file>